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205" w:rsidRDefault="00F67205" w:rsidP="00F67205">
      <w:pPr>
        <w:widowControl w:val="0"/>
        <w:jc w:val="center"/>
        <w:rPr>
          <w:rFonts w:ascii="Arial" w:hAnsi="Arial" w:cs="Arial"/>
          <w:b/>
          <w:color w:val="0070C0"/>
          <w:sz w:val="72"/>
          <w:szCs w:val="22"/>
        </w:rPr>
      </w:pPr>
      <w:proofErr w:type="spellStart"/>
      <w:r>
        <w:rPr>
          <w:rFonts w:ascii="Arial" w:hAnsi="Arial" w:cs="Arial"/>
          <w:b/>
          <w:color w:val="0070C0"/>
          <w:sz w:val="72"/>
          <w:szCs w:val="22"/>
        </w:rPr>
        <w:t>Gwobr</w:t>
      </w:r>
      <w:proofErr w:type="spellEnd"/>
      <w:r>
        <w:rPr>
          <w:rFonts w:ascii="Arial" w:hAnsi="Arial" w:cs="Arial"/>
          <w:b/>
          <w:color w:val="0070C0"/>
          <w:sz w:val="7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70C0"/>
          <w:sz w:val="72"/>
          <w:szCs w:val="22"/>
        </w:rPr>
        <w:t>Dewis</w:t>
      </w:r>
      <w:proofErr w:type="spellEnd"/>
      <w:r>
        <w:rPr>
          <w:rFonts w:ascii="Arial" w:hAnsi="Arial" w:cs="Arial"/>
          <w:b/>
          <w:color w:val="0070C0"/>
          <w:sz w:val="72"/>
          <w:szCs w:val="22"/>
        </w:rPr>
        <w:t xml:space="preserve"> y </w:t>
      </w:r>
      <w:proofErr w:type="spellStart"/>
      <w:r>
        <w:rPr>
          <w:rFonts w:ascii="Arial" w:hAnsi="Arial" w:cs="Arial"/>
          <w:b/>
          <w:color w:val="0070C0"/>
          <w:sz w:val="72"/>
          <w:szCs w:val="22"/>
        </w:rPr>
        <w:t>Cleifion</w:t>
      </w:r>
      <w:proofErr w:type="spellEnd"/>
    </w:p>
    <w:p w:rsidR="00F67205" w:rsidRPr="00142765" w:rsidRDefault="00F67205" w:rsidP="00F67205">
      <w:pPr>
        <w:widowControl w:val="0"/>
        <w:rPr>
          <w:rFonts w:asciiTheme="minorHAnsi" w:hAnsiTheme="minorHAnsi" w:cs="Arial"/>
          <w:b/>
          <w:color w:val="0070C0"/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Mae’r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wobr</w:t>
      </w:r>
      <w:proofErr w:type="spellEnd"/>
      <w:r>
        <w:rPr>
          <w:sz w:val="22"/>
          <w:szCs w:val="22"/>
          <w:lang w:val="en-US"/>
        </w:rPr>
        <w:t xml:space="preserve"> hon </w:t>
      </w:r>
      <w:proofErr w:type="spellStart"/>
      <w:r>
        <w:rPr>
          <w:sz w:val="22"/>
          <w:szCs w:val="22"/>
          <w:lang w:val="en-US"/>
        </w:rPr>
        <w:t>yn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cynnig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cyfle</w:t>
      </w:r>
      <w:proofErr w:type="spellEnd"/>
      <w:r>
        <w:rPr>
          <w:sz w:val="22"/>
          <w:szCs w:val="22"/>
          <w:lang w:val="en-US"/>
        </w:rPr>
        <w:t xml:space="preserve"> i </w:t>
      </w:r>
      <w:proofErr w:type="spellStart"/>
      <w:r>
        <w:rPr>
          <w:sz w:val="22"/>
          <w:szCs w:val="22"/>
          <w:lang w:val="en-US"/>
        </w:rPr>
        <w:t>gleifion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a’r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cyhoedd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ddweud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dweud</w:t>
      </w:r>
      <w:proofErr w:type="spellEnd"/>
      <w:r>
        <w:rPr>
          <w:sz w:val="22"/>
          <w:szCs w:val="22"/>
          <w:lang w:val="en-US"/>
        </w:rPr>
        <w:t xml:space="preserve"> ac i </w:t>
      </w:r>
      <w:proofErr w:type="spellStart"/>
      <w:r>
        <w:rPr>
          <w:sz w:val="22"/>
          <w:szCs w:val="22"/>
          <w:lang w:val="en-US"/>
        </w:rPr>
        <w:t>gydnabod</w:t>
      </w:r>
      <w:proofErr w:type="spellEnd"/>
      <w:r>
        <w:rPr>
          <w:sz w:val="22"/>
          <w:szCs w:val="22"/>
          <w:lang w:val="en-US"/>
        </w:rPr>
        <w:t xml:space="preserve"> staff GIG </w:t>
      </w:r>
      <w:proofErr w:type="spellStart"/>
      <w:r>
        <w:rPr>
          <w:sz w:val="22"/>
          <w:szCs w:val="22"/>
          <w:lang w:val="en-US"/>
        </w:rPr>
        <w:t>Bwrdd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Iechyd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Prifysgol</w:t>
      </w:r>
      <w:proofErr w:type="spellEnd"/>
      <w:r>
        <w:rPr>
          <w:sz w:val="22"/>
          <w:szCs w:val="22"/>
          <w:lang w:val="en-US"/>
        </w:rPr>
        <w:t xml:space="preserve"> Aneurin Bevan </w:t>
      </w:r>
      <w:proofErr w:type="spellStart"/>
      <w:r>
        <w:rPr>
          <w:sz w:val="22"/>
          <w:szCs w:val="22"/>
          <w:lang w:val="en-US"/>
        </w:rPr>
        <w:t>sydd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wedi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gwneud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gwahaniaeth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i’w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rFonts w:eastAsiaTheme="minorHAnsi" w:cs="Calibri"/>
          <w:sz w:val="22"/>
          <w:szCs w:val="22"/>
          <w:lang w:val="en-US" w:eastAsia="en-US"/>
        </w:rPr>
        <w:t>bywydau</w:t>
      </w:r>
      <w:proofErr w:type="spellEnd"/>
      <w:r>
        <w:rPr>
          <w:rFonts w:eastAsiaTheme="minorHAnsi" w:cs="Calibri"/>
          <w:sz w:val="22"/>
          <w:szCs w:val="22"/>
          <w:lang w:val="en-US" w:eastAsia="en-US"/>
        </w:rPr>
        <w:t>.</w:t>
      </w:r>
    </w:p>
    <w:p w:rsidR="00F67205" w:rsidRDefault="00F67205" w:rsidP="00F67205">
      <w:pPr>
        <w:widowControl w:val="0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Ydych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chi’n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adnabod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aelod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o staff </w:t>
      </w:r>
      <w:proofErr w:type="spellStart"/>
      <w:r>
        <w:rPr>
          <w:rFonts w:asciiTheme="minorHAnsi" w:hAnsiTheme="minorHAnsi" w:cs="Arial"/>
          <w:sz w:val="22"/>
          <w:szCs w:val="22"/>
        </w:rPr>
        <w:t>sydd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wedi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gwneud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gwir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wahaniaeth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i’ch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gofal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iechyd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chi </w:t>
      </w:r>
      <w:proofErr w:type="spellStart"/>
      <w:r>
        <w:rPr>
          <w:rFonts w:asciiTheme="minorHAnsi" w:hAnsiTheme="minorHAnsi" w:cs="Arial"/>
          <w:sz w:val="22"/>
          <w:szCs w:val="22"/>
        </w:rPr>
        <w:t>neu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berthynas</w:t>
      </w:r>
      <w:proofErr w:type="spellEnd"/>
      <w:r>
        <w:rPr>
          <w:rFonts w:asciiTheme="minorHAnsi" w:hAnsiTheme="minorHAnsi" w:cs="Arial"/>
          <w:sz w:val="22"/>
          <w:szCs w:val="22"/>
        </w:rPr>
        <w:t>? </w:t>
      </w:r>
    </w:p>
    <w:p w:rsidR="00F67205" w:rsidRDefault="00F67205" w:rsidP="00F67205">
      <w:pPr>
        <w:widowControl w:val="0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iCs/>
          <w:sz w:val="22"/>
          <w:szCs w:val="22"/>
        </w:rPr>
        <w:t>Ydych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chi’n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adnabod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unigolyn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neu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dîm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sydd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wedi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gwneud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yr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ymdrech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ychwanegol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i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ddarparu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gwasanaeth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eithriadol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i chi?</w:t>
      </w:r>
    </w:p>
    <w:p w:rsidR="00F67205" w:rsidRDefault="00F67205" w:rsidP="00F67205">
      <w:pPr>
        <w:widowControl w:val="0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Ydych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chi’n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adnabod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unigolyn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neu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dîm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sydd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wedi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mynd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y </w:t>
      </w:r>
      <w:proofErr w:type="spellStart"/>
      <w:r>
        <w:rPr>
          <w:rFonts w:asciiTheme="minorHAnsi" w:hAnsiTheme="minorHAnsi" w:cs="Arial"/>
          <w:sz w:val="22"/>
          <w:szCs w:val="22"/>
        </w:rPr>
        <w:t>tu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hwnt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i </w:t>
      </w:r>
      <w:proofErr w:type="spellStart"/>
      <w:r>
        <w:rPr>
          <w:rFonts w:asciiTheme="minorHAnsi" w:hAnsiTheme="minorHAnsi" w:cs="Arial"/>
          <w:sz w:val="22"/>
          <w:szCs w:val="22"/>
        </w:rPr>
        <w:t>alwad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dyletswydd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i </w:t>
      </w:r>
      <w:proofErr w:type="spellStart"/>
      <w:r>
        <w:rPr>
          <w:rFonts w:asciiTheme="minorHAnsi" w:hAnsiTheme="minorHAnsi" w:cs="Arial"/>
          <w:sz w:val="22"/>
          <w:szCs w:val="22"/>
        </w:rPr>
        <w:t>ddangos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tosturi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neilltuol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="Arial"/>
          <w:sz w:val="22"/>
          <w:szCs w:val="22"/>
        </w:rPr>
        <w:t>darparu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diogelwch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ardderchog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ac </w:t>
      </w:r>
      <w:proofErr w:type="spellStart"/>
      <w:r>
        <w:rPr>
          <w:rFonts w:asciiTheme="minorHAnsi" w:hAnsiTheme="minorHAnsi" w:cs="Arial"/>
          <w:sz w:val="22"/>
          <w:szCs w:val="22"/>
        </w:rPr>
        <w:t>ansawdd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gofal</w:t>
      </w:r>
      <w:proofErr w:type="spellEnd"/>
      <w:r>
        <w:rPr>
          <w:rFonts w:asciiTheme="minorHAnsi" w:hAnsiTheme="minorHAnsi" w:cs="Arial"/>
          <w:sz w:val="22"/>
          <w:szCs w:val="22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9"/>
        <w:gridCol w:w="3733"/>
        <w:gridCol w:w="1405"/>
        <w:gridCol w:w="4113"/>
      </w:tblGrid>
      <w:tr w:rsidR="00F67205" w:rsidTr="003B3D94">
        <w:trPr>
          <w:trHeight w:val="469"/>
        </w:trPr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Eich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Manylion</w:t>
            </w:r>
            <w:proofErr w:type="spellEnd"/>
          </w:p>
        </w:tc>
      </w:tr>
      <w:tr w:rsidR="00F67205" w:rsidTr="003B3D9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Enw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Cyntaf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Cyfenw</w:t>
            </w:r>
            <w:proofErr w:type="spellEnd"/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</w:p>
        </w:tc>
      </w:tr>
      <w:tr w:rsidR="00F67205" w:rsidTr="003B3D9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Rhif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ffôn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Cyfeiriad</w:t>
            </w:r>
            <w:proofErr w:type="spellEnd"/>
            <w:r>
              <w:rPr>
                <w:b/>
                <w:lang w:eastAsia="en-US"/>
              </w:rPr>
              <w:t xml:space="preserve"> e-</w:t>
            </w:r>
            <w:proofErr w:type="spellStart"/>
            <w:r>
              <w:rPr>
                <w:b/>
                <w:lang w:eastAsia="en-US"/>
              </w:rPr>
              <w:t>bost</w:t>
            </w:r>
            <w:proofErr w:type="spellEnd"/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</w:p>
        </w:tc>
      </w:tr>
      <w:tr w:rsidR="00F67205" w:rsidTr="003B3D94"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Manylion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yr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Enwebedig</w:t>
            </w:r>
            <w:proofErr w:type="spellEnd"/>
          </w:p>
        </w:tc>
      </w:tr>
      <w:tr w:rsidR="00F67205" w:rsidTr="003B3D9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Enw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cyntaf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Cyfenw</w:t>
            </w:r>
            <w:proofErr w:type="spellEnd"/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</w:p>
        </w:tc>
      </w:tr>
      <w:tr w:rsidR="00F67205" w:rsidTr="003B3D9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Teitl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swydd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Adran</w:t>
            </w:r>
            <w:proofErr w:type="spellEnd"/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</w:p>
        </w:tc>
      </w:tr>
      <w:tr w:rsidR="00F67205" w:rsidTr="003B3D94"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spacing w:line="283" w:lineRule="auto"/>
              <w:rPr>
                <w:sz w:val="2"/>
                <w:lang w:eastAsia="en-US"/>
              </w:rPr>
            </w:pPr>
          </w:p>
        </w:tc>
      </w:tr>
      <w:tr w:rsidR="00F67205" w:rsidTr="003B3D94"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F67205" w:rsidRDefault="00F67205" w:rsidP="003B3D94">
            <w:pPr>
              <w:spacing w:line="283" w:lineRule="auto"/>
              <w:rPr>
                <w:b/>
                <w:lang w:eastAsia="en-US"/>
              </w:rPr>
            </w:pPr>
            <w:r>
              <w:rPr>
                <w:b/>
                <w:color w:val="FFFFFF" w:themeColor="background1"/>
                <w:sz w:val="28"/>
                <w:lang w:eastAsia="en-US"/>
              </w:rPr>
              <w:t xml:space="preserve">A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fyddech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cystal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â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rhoi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adroddiad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byr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pam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mae’r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person a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enwebwch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yn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haeddu’r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wobr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hon</w:t>
            </w:r>
          </w:p>
        </w:tc>
      </w:tr>
      <w:tr w:rsidR="00F67205" w:rsidTr="003B3D94"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05" w:rsidRDefault="00F67205" w:rsidP="003B3D94">
            <w:pPr>
              <w:rPr>
                <w:lang w:eastAsia="en-US"/>
              </w:rPr>
            </w:pPr>
          </w:p>
          <w:p w:rsidR="00F67205" w:rsidRDefault="00F67205" w:rsidP="003B3D94">
            <w:pPr>
              <w:rPr>
                <w:lang w:eastAsia="en-US"/>
              </w:rPr>
            </w:pPr>
          </w:p>
          <w:p w:rsidR="00F67205" w:rsidRDefault="00F67205" w:rsidP="003B3D94">
            <w:pPr>
              <w:rPr>
                <w:lang w:eastAsia="en-US"/>
              </w:rPr>
            </w:pPr>
          </w:p>
          <w:p w:rsidR="00F67205" w:rsidRDefault="00F67205" w:rsidP="003B3D94">
            <w:pPr>
              <w:rPr>
                <w:lang w:eastAsia="en-US"/>
              </w:rPr>
            </w:pPr>
          </w:p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</w:p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</w:p>
          <w:p w:rsidR="00F67205" w:rsidRDefault="00F67205" w:rsidP="003B3D94">
            <w:pPr>
              <w:spacing w:line="283" w:lineRule="auto"/>
              <w:rPr>
                <w:lang w:eastAsia="en-US"/>
              </w:rPr>
            </w:pPr>
          </w:p>
        </w:tc>
      </w:tr>
    </w:tbl>
    <w:p w:rsidR="00F67205" w:rsidRPr="00560D75" w:rsidRDefault="00F67205" w:rsidP="00F67205">
      <w:pPr>
        <w:rPr>
          <w:i/>
          <w:color w:val="FF0000"/>
          <w:sz w:val="22"/>
          <w:szCs w:val="22"/>
        </w:rPr>
      </w:pP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Bydd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enillwyr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a’r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rhai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sy’n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cael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clod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uchel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yn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cael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eu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dewis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gan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banel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ac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fe’u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gwahoddir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i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dderbyn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eu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gwobr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yn</w:t>
      </w:r>
      <w:proofErr w:type="spellEnd"/>
      <w:proofErr w:type="gram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y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digwyddiad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Cydnabod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Staff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yng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Nghanolfan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Christchurch (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oddi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ar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Ffordd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Malpas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) Casnewydd ar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brynhawn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Rhagfyr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13 2019. 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Gwahoddir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y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rhai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sy’n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cyflwyno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enwebiadau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enillwyr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a’r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rhai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sy’n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cael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clod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uchel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i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fynychu’r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digwyddiad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Cydnabod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Staff.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Bydd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angen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cyflwyno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enwebiadau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 w:cs="Calibri"/>
          <w:i/>
          <w:iCs/>
          <w:sz w:val="22"/>
          <w:szCs w:val="22"/>
          <w:lang w:val="en-US" w:eastAsia="en-US"/>
        </w:rPr>
        <w:t>erbyn</w:t>
      </w:r>
      <w:proofErr w:type="spellEnd"/>
      <w:r>
        <w:rPr>
          <w:rFonts w:eastAsiaTheme="minorHAnsi" w:cs="Calibri"/>
          <w:i/>
          <w:iCs/>
          <w:sz w:val="22"/>
          <w:szCs w:val="22"/>
          <w:lang w:val="en-US" w:eastAsia="en-US"/>
        </w:rPr>
        <w:t xml:space="preserve"> </w:t>
      </w:r>
      <w:r>
        <w:rPr>
          <w:rFonts w:eastAsiaTheme="minorHAnsi" w:cs="Calibri"/>
          <w:i/>
          <w:iCs/>
          <w:color w:val="FF0000"/>
          <w:sz w:val="22"/>
          <w:szCs w:val="22"/>
          <w:lang w:val="en-US" w:eastAsia="en-US"/>
        </w:rPr>
        <w:t xml:space="preserve"> </w:t>
      </w:r>
      <w:r w:rsidRPr="003310C8">
        <w:rPr>
          <w:rFonts w:eastAsiaTheme="minorHAnsi" w:cs="Calibri"/>
          <w:i/>
          <w:iCs/>
          <w:color w:val="auto"/>
          <w:sz w:val="22"/>
          <w:szCs w:val="22"/>
          <w:lang w:val="en-US" w:eastAsia="en-US"/>
        </w:rPr>
        <w:t>17</w:t>
      </w:r>
      <w:proofErr w:type="gramEnd"/>
      <w:r w:rsidRPr="003310C8">
        <w:rPr>
          <w:rFonts w:eastAsiaTheme="minorHAnsi" w:cs="Calibri"/>
          <w:i/>
          <w:iCs/>
          <w:color w:val="auto"/>
          <w:sz w:val="22"/>
          <w:szCs w:val="22"/>
          <w:lang w:val="en-US" w:eastAsia="en-US"/>
        </w:rPr>
        <w:t>/9/</w:t>
      </w:r>
      <w:r w:rsidRPr="003310C8">
        <w:rPr>
          <w:rFonts w:eastAsiaTheme="minorHAnsi" w:cs="Calibri"/>
          <w:b/>
          <w:bCs/>
          <w:i/>
          <w:iCs/>
          <w:color w:val="auto"/>
          <w:sz w:val="22"/>
          <w:szCs w:val="22"/>
          <w:lang w:val="en-US" w:eastAsia="en-US"/>
        </w:rPr>
        <w:t>21</w:t>
      </w:r>
    </w:p>
    <w:p w:rsidR="00F67205" w:rsidRDefault="00F67205" w:rsidP="00F67205">
      <w:pPr>
        <w:rPr>
          <w:b/>
          <w:color w:val="215868" w:themeColor="accent5" w:themeShade="80"/>
          <w:sz w:val="22"/>
          <w:szCs w:val="22"/>
        </w:rPr>
      </w:pPr>
    </w:p>
    <w:p w:rsidR="00F67205" w:rsidRDefault="00F67205" w:rsidP="00F67205">
      <w:pPr>
        <w:rPr>
          <w:b/>
          <w:color w:val="215868" w:themeColor="accent5" w:themeShade="80"/>
          <w:sz w:val="22"/>
          <w:szCs w:val="22"/>
        </w:rPr>
      </w:pPr>
      <w:proofErr w:type="spellStart"/>
      <w:r>
        <w:rPr>
          <w:b/>
          <w:color w:val="215868" w:themeColor="accent5" w:themeShade="80"/>
          <w:sz w:val="22"/>
          <w:szCs w:val="22"/>
        </w:rPr>
        <w:t>Rhowch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eich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enwebiad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i </w:t>
      </w:r>
      <w:proofErr w:type="spellStart"/>
      <w:r>
        <w:rPr>
          <w:b/>
          <w:color w:val="215868" w:themeColor="accent5" w:themeShade="80"/>
          <w:sz w:val="22"/>
          <w:szCs w:val="22"/>
        </w:rPr>
        <w:t>aelod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staff </w:t>
      </w:r>
      <w:proofErr w:type="spellStart"/>
      <w:r>
        <w:rPr>
          <w:b/>
          <w:color w:val="215868" w:themeColor="accent5" w:themeShade="80"/>
          <w:sz w:val="22"/>
          <w:szCs w:val="22"/>
        </w:rPr>
        <w:t>i’w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bostio’n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fewnol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neu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gallwch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ei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e-</w:t>
      </w:r>
      <w:proofErr w:type="spellStart"/>
      <w:r>
        <w:rPr>
          <w:b/>
          <w:color w:val="215868" w:themeColor="accent5" w:themeShade="80"/>
          <w:sz w:val="22"/>
          <w:szCs w:val="22"/>
        </w:rPr>
        <w:t>bostio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at </w:t>
      </w:r>
      <w:hyperlink r:id="rId9" w:history="1">
        <w:r w:rsidRPr="00D862BA">
          <w:rPr>
            <w:rStyle w:val="Hyperlink"/>
            <w:rFonts w:asciiTheme="minorHAnsi" w:hAnsiTheme="minorHAnsi" w:cs="Arial"/>
            <w:sz w:val="22"/>
            <w:szCs w:val="22"/>
          </w:rPr>
          <w:t>StaffRecognition.abb@wales.nhs.uk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Postiwch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o’r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tu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proofErr w:type="gramStart"/>
      <w:r>
        <w:rPr>
          <w:b/>
          <w:color w:val="215868" w:themeColor="accent5" w:themeShade="80"/>
          <w:sz w:val="22"/>
          <w:szCs w:val="22"/>
        </w:rPr>
        <w:t>allan</w:t>
      </w:r>
      <w:proofErr w:type="spellEnd"/>
      <w:proofErr w:type="gramEnd"/>
      <w:r>
        <w:rPr>
          <w:b/>
          <w:color w:val="215868" w:themeColor="accent5" w:themeShade="80"/>
          <w:sz w:val="22"/>
          <w:szCs w:val="22"/>
        </w:rPr>
        <w:t xml:space="preserve"> at:  Sarah Charles, </w:t>
      </w:r>
      <w:proofErr w:type="spellStart"/>
      <w:r>
        <w:rPr>
          <w:b/>
          <w:color w:val="215868" w:themeColor="accent5" w:themeShade="80"/>
          <w:sz w:val="22"/>
          <w:szCs w:val="22"/>
        </w:rPr>
        <w:t>Portacabins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, </w:t>
      </w:r>
      <w:proofErr w:type="spellStart"/>
      <w:r>
        <w:rPr>
          <w:b/>
          <w:color w:val="215868" w:themeColor="accent5" w:themeShade="80"/>
          <w:sz w:val="22"/>
          <w:szCs w:val="22"/>
        </w:rPr>
        <w:t>Ysbyty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Llanfrechfa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Grange, Cwmbran, Torfaen, NP44 8YN.</w:t>
      </w:r>
    </w:p>
    <w:p w:rsidR="00F67205" w:rsidRDefault="00F67205" w:rsidP="00F67205">
      <w:pPr>
        <w:ind w:left="1440" w:firstLine="720"/>
        <w:rPr>
          <w:b/>
          <w:color w:val="215868" w:themeColor="accent5" w:themeShade="80"/>
          <w:sz w:val="22"/>
          <w:szCs w:val="22"/>
        </w:rPr>
      </w:pPr>
      <w:proofErr w:type="spellStart"/>
      <w:r>
        <w:rPr>
          <w:b/>
          <w:color w:val="215868" w:themeColor="accent5" w:themeShade="80"/>
          <w:sz w:val="22"/>
          <w:szCs w:val="22"/>
        </w:rPr>
        <w:t>Rhowch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wybod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i </w:t>
      </w:r>
      <w:proofErr w:type="spellStart"/>
      <w:proofErr w:type="gramStart"/>
      <w:r>
        <w:rPr>
          <w:b/>
          <w:color w:val="215868" w:themeColor="accent5" w:themeShade="80"/>
          <w:sz w:val="22"/>
          <w:szCs w:val="22"/>
        </w:rPr>
        <w:t>ni</w:t>
      </w:r>
      <w:proofErr w:type="spellEnd"/>
      <w:proofErr w:type="gram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os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oes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angen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y </w:t>
      </w:r>
      <w:proofErr w:type="spellStart"/>
      <w:r>
        <w:rPr>
          <w:b/>
          <w:color w:val="215868" w:themeColor="accent5" w:themeShade="80"/>
          <w:sz w:val="22"/>
          <w:szCs w:val="22"/>
        </w:rPr>
        <w:t>ffurflen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hon </w:t>
      </w:r>
      <w:proofErr w:type="spellStart"/>
      <w:r>
        <w:rPr>
          <w:b/>
          <w:color w:val="215868" w:themeColor="accent5" w:themeShade="80"/>
          <w:sz w:val="22"/>
          <w:szCs w:val="22"/>
        </w:rPr>
        <w:t>arnoch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mewn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ffurf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</w:p>
    <w:p w:rsidR="00F67205" w:rsidRDefault="00F67205" w:rsidP="00F67205">
      <w:pPr>
        <w:jc w:val="center"/>
        <w:rPr>
          <w:b/>
          <w:color w:val="215868" w:themeColor="accent5" w:themeShade="80"/>
          <w:sz w:val="22"/>
          <w:szCs w:val="22"/>
        </w:rPr>
      </w:pPr>
      <w:proofErr w:type="spellStart"/>
      <w:proofErr w:type="gramStart"/>
      <w:r>
        <w:rPr>
          <w:b/>
          <w:color w:val="215868" w:themeColor="accent5" w:themeShade="80"/>
          <w:sz w:val="22"/>
          <w:szCs w:val="22"/>
        </w:rPr>
        <w:t>wahanol</w:t>
      </w:r>
      <w:proofErr w:type="spellEnd"/>
      <w:proofErr w:type="gramEnd"/>
      <w:r>
        <w:rPr>
          <w:b/>
          <w:color w:val="215868" w:themeColor="accent5" w:themeShade="80"/>
          <w:sz w:val="22"/>
          <w:szCs w:val="22"/>
        </w:rPr>
        <w:t>.</w:t>
      </w:r>
    </w:p>
    <w:p w:rsidR="0006160A" w:rsidRDefault="0006160A">
      <w:bookmarkStart w:id="0" w:name="_GoBack"/>
      <w:bookmarkEnd w:id="0"/>
    </w:p>
    <w:sectPr w:rsidR="0006160A" w:rsidSect="00D342F9">
      <w:headerReference w:type="default" r:id="rId10"/>
      <w:pgSz w:w="11906" w:h="16838"/>
      <w:pgMar w:top="1440" w:right="707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5D1" w:rsidRDefault="001945D1" w:rsidP="00191C82">
      <w:pPr>
        <w:spacing w:after="0" w:line="240" w:lineRule="auto"/>
      </w:pPr>
      <w:r>
        <w:separator/>
      </w:r>
    </w:p>
  </w:endnote>
  <w:endnote w:type="continuationSeparator" w:id="0">
    <w:p w:rsidR="001945D1" w:rsidRDefault="001945D1" w:rsidP="001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5D1" w:rsidRDefault="001945D1" w:rsidP="00191C82">
      <w:pPr>
        <w:spacing w:after="0" w:line="240" w:lineRule="auto"/>
      </w:pPr>
      <w:r>
        <w:separator/>
      </w:r>
    </w:p>
  </w:footnote>
  <w:footnote w:type="continuationSeparator" w:id="0">
    <w:p w:rsidR="001945D1" w:rsidRDefault="001945D1" w:rsidP="0019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F9" w:rsidRDefault="00D342F9">
    <w:pPr>
      <w:pStyle w:val="Header"/>
    </w:pPr>
    <w:r w:rsidRPr="00191C82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1645285</wp:posOffset>
          </wp:positionH>
          <wp:positionV relativeFrom="paragraph">
            <wp:posOffset>-382905</wp:posOffset>
          </wp:positionV>
          <wp:extent cx="3133725" cy="866775"/>
          <wp:effectExtent l="19050" t="0" r="9525" b="0"/>
          <wp:wrapNone/>
          <wp:docPr id="22" name="Picture 2" descr="Aneurin_Bevan_Universi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eurin_Bevan_University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82"/>
    <w:rsid w:val="0006160A"/>
    <w:rsid w:val="00112F42"/>
    <w:rsid w:val="00142765"/>
    <w:rsid w:val="00190DB4"/>
    <w:rsid w:val="00191C82"/>
    <w:rsid w:val="001945D1"/>
    <w:rsid w:val="001954FB"/>
    <w:rsid w:val="001A569B"/>
    <w:rsid w:val="002A3ED0"/>
    <w:rsid w:val="003310C8"/>
    <w:rsid w:val="00382403"/>
    <w:rsid w:val="003835DC"/>
    <w:rsid w:val="003A278B"/>
    <w:rsid w:val="0045263E"/>
    <w:rsid w:val="00470286"/>
    <w:rsid w:val="005155DB"/>
    <w:rsid w:val="00560D75"/>
    <w:rsid w:val="005767A1"/>
    <w:rsid w:val="005B5401"/>
    <w:rsid w:val="005C126E"/>
    <w:rsid w:val="006411C0"/>
    <w:rsid w:val="0067696A"/>
    <w:rsid w:val="006E265E"/>
    <w:rsid w:val="00724DA5"/>
    <w:rsid w:val="00AA73EB"/>
    <w:rsid w:val="00B35956"/>
    <w:rsid w:val="00BE4A51"/>
    <w:rsid w:val="00C13A29"/>
    <w:rsid w:val="00C62EBE"/>
    <w:rsid w:val="00D342F9"/>
    <w:rsid w:val="00D67899"/>
    <w:rsid w:val="00DB0004"/>
    <w:rsid w:val="00DC362D"/>
    <w:rsid w:val="00F6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9DBE9C-721B-4B51-9DBB-DB9E6DA9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C82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C82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19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191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C82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6411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8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taffRecognition.abb@wales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3" ma:contentTypeDescription="Create a new document." ma:contentTypeScope="" ma:versionID="3aee86a3971e702895daa1ee250248fe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3ea20b72e45e16c77cf10f10fd813d67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9AAFF2-03BF-4D32-8AFC-5180BBC83B6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77926f6-2acc-4ae9-a524-6f86b1b56ab1"/>
    <ds:schemaRef ds:uri="ad647b8f-8239-4126-8166-9dee6ee1e4e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0FBEEDB-CC28-4766-820D-1EA020B9A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8750E5-83B3-43A2-B05F-7A002FDA6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926f6-2acc-4ae9-a524-6f86b1b56ab1"/>
    <ds:schemaRef ds:uri="ad647b8f-8239-4126-8166-9dee6ee1e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ABB_WIN7_REF</dc:creator>
  <cp:lastModifiedBy>Hannah Simmonds (Aneurin Bevan UHB - Corporate Services)</cp:lastModifiedBy>
  <cp:revision>2</cp:revision>
  <dcterms:created xsi:type="dcterms:W3CDTF">2021-09-17T12:45:00Z</dcterms:created>
  <dcterms:modified xsi:type="dcterms:W3CDTF">2021-09-17T12:45:00Z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</Properties>
</file>