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553E92" w14:textId="77777777" w:rsidR="005341AB" w:rsidRPr="005341AB" w:rsidRDefault="005341AB" w:rsidP="005341AB">
      <w:pPr>
        <w:rPr>
          <w:b/>
          <w:bCs/>
        </w:rPr>
      </w:pPr>
      <w:r w:rsidRPr="005341AB">
        <w:rPr>
          <w:b/>
          <w:bCs/>
        </w:rPr>
        <w:t>Recruitment campaign – social media posts</w:t>
      </w:r>
    </w:p>
    <w:p w14:paraId="6C4E11AC" w14:textId="77777777" w:rsidR="005341AB" w:rsidRDefault="005341AB" w:rsidP="005341AB"/>
    <w:p w14:paraId="10C2036B" w14:textId="42AEF512" w:rsidR="005341AB" w:rsidRDefault="005341AB" w:rsidP="005341AB">
      <w:r>
        <w:t>“</w:t>
      </w:r>
      <w:proofErr w:type="spellStart"/>
      <w:r>
        <w:t>Mwy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swydd</w:t>
      </w:r>
      <w:proofErr w:type="spellEnd"/>
      <w:r>
        <w:t xml:space="preserve"> – </w:t>
      </w:r>
      <w:proofErr w:type="spellStart"/>
      <w:r>
        <w:t>Mae’n</w:t>
      </w:r>
      <w:proofErr w:type="spellEnd"/>
      <w:r>
        <w:t xml:space="preserve"> </w:t>
      </w:r>
      <w:proofErr w:type="spellStart"/>
      <w:r>
        <w:t>angerdd</w:t>
      </w:r>
      <w:proofErr w:type="spellEnd"/>
      <w:r>
        <w:t xml:space="preserve">, </w:t>
      </w:r>
      <w:proofErr w:type="spellStart"/>
      <w:r>
        <w:t>pwrpas</w:t>
      </w:r>
      <w:proofErr w:type="spellEnd"/>
      <w:r>
        <w:t xml:space="preserve"> a </w:t>
      </w:r>
      <w:proofErr w:type="spellStart"/>
      <w:r>
        <w:t>lle</w:t>
      </w:r>
      <w:proofErr w:type="spellEnd"/>
      <w:r>
        <w:t xml:space="preserve">. </w:t>
      </w:r>
      <w:proofErr w:type="spellStart"/>
      <w:r>
        <w:t>Wyt</w:t>
      </w:r>
      <w:proofErr w:type="spellEnd"/>
      <w:r>
        <w:t xml:space="preserve"> </w:t>
      </w:r>
      <w:proofErr w:type="spellStart"/>
      <w:r>
        <w:t>ti’n</w:t>
      </w:r>
      <w:proofErr w:type="spellEnd"/>
      <w:r>
        <w:t xml:space="preserve"> </w:t>
      </w:r>
      <w:proofErr w:type="spellStart"/>
      <w:r>
        <w:t>ymroddedig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gwahaniaeth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cymuned</w:t>
      </w:r>
      <w:proofErr w:type="spellEnd"/>
      <w:r>
        <w:t xml:space="preserve">? Mae </w:t>
      </w:r>
      <w:proofErr w:type="spellStart"/>
      <w:r>
        <w:t>gan</w:t>
      </w:r>
      <w:proofErr w:type="spellEnd"/>
      <w:r>
        <w:t xml:space="preserve"> </w:t>
      </w:r>
      <w:proofErr w:type="spellStart"/>
      <w:r>
        <w:t>Fwrdd</w:t>
      </w:r>
      <w:proofErr w:type="spellEnd"/>
      <w:r>
        <w:t xml:space="preserve"> Iechyd </w:t>
      </w:r>
      <w:proofErr w:type="spellStart"/>
      <w:r>
        <w:t>Prifysgol</w:t>
      </w:r>
      <w:proofErr w:type="spellEnd"/>
      <w:r>
        <w:t xml:space="preserve"> Aneurin Bevan </w:t>
      </w:r>
      <w:proofErr w:type="spellStart"/>
      <w:r>
        <w:t>gyda</w:t>
      </w:r>
      <w:proofErr w:type="spellEnd"/>
      <w:r>
        <w:t xml:space="preserve"> </w:t>
      </w:r>
      <w:proofErr w:type="spellStart"/>
      <w:r>
        <w:t>chyfleodd</w:t>
      </w:r>
      <w:proofErr w:type="spellEnd"/>
      <w:r>
        <w:t xml:space="preserve"> </w:t>
      </w:r>
      <w:proofErr w:type="spellStart"/>
      <w:r>
        <w:t>cyffrous</w:t>
      </w:r>
      <w:proofErr w:type="spellEnd"/>
      <w:r>
        <w:t xml:space="preserve"> am </w:t>
      </w:r>
      <w:proofErr w:type="spellStart"/>
      <w:r>
        <w:t>swyddi</w:t>
      </w:r>
      <w:proofErr w:type="spellEnd"/>
      <w:r>
        <w:t xml:space="preserve">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Sylfaenol</w:t>
      </w:r>
      <w:proofErr w:type="spellEnd"/>
      <w:r>
        <w:t xml:space="preserve"> a </w:t>
      </w:r>
      <w:proofErr w:type="spellStart"/>
      <w:r>
        <w:t>Chymunedol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draws Gwent.</w:t>
      </w:r>
    </w:p>
    <w:p w14:paraId="5D1FCAEC" w14:textId="482EB3A7" w:rsidR="005341AB" w:rsidRDefault="005341AB" w:rsidP="005341AB">
      <w:r>
        <w:t xml:space="preserve">Mae Gwent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cynnig</w:t>
      </w:r>
      <w:proofErr w:type="spellEnd"/>
      <w:r>
        <w:t xml:space="preserve"> </w:t>
      </w:r>
      <w:proofErr w:type="spellStart"/>
      <w:r>
        <w:t>awyrgylch</w:t>
      </w:r>
      <w:proofErr w:type="spellEnd"/>
      <w:r>
        <w:t xml:space="preserve"> </w:t>
      </w:r>
      <w:proofErr w:type="spellStart"/>
      <w:r>
        <w:t>cyfeillgar</w:t>
      </w:r>
      <w:proofErr w:type="spellEnd"/>
      <w:r>
        <w:t xml:space="preserve"> </w:t>
      </w:r>
      <w:proofErr w:type="spellStart"/>
      <w:r>
        <w:t>i’r</w:t>
      </w:r>
      <w:proofErr w:type="spellEnd"/>
      <w:r>
        <w:t xml:space="preserve"> </w:t>
      </w:r>
      <w:proofErr w:type="spellStart"/>
      <w:r>
        <w:t>teulu</w:t>
      </w:r>
      <w:proofErr w:type="spellEnd"/>
      <w:r>
        <w:t xml:space="preserve"> a </w:t>
      </w:r>
      <w:proofErr w:type="spellStart"/>
      <w:r>
        <w:t>theimlad</w:t>
      </w:r>
      <w:proofErr w:type="spellEnd"/>
      <w:r>
        <w:t xml:space="preserve"> </w:t>
      </w:r>
      <w:proofErr w:type="spellStart"/>
      <w:r>
        <w:t>cryf</w:t>
      </w:r>
      <w:proofErr w:type="spellEnd"/>
      <w:r>
        <w:t xml:space="preserve"> o </w:t>
      </w:r>
      <w:proofErr w:type="spellStart"/>
      <w:r>
        <w:t>gymuned</w:t>
      </w:r>
      <w:proofErr w:type="spellEnd"/>
      <w:r>
        <w:t xml:space="preserve">, </w:t>
      </w:r>
      <w:proofErr w:type="spellStart"/>
      <w:r>
        <w:t>gyda</w:t>
      </w:r>
      <w:proofErr w:type="spellEnd"/>
      <w:r>
        <w:t xml:space="preserve"> system </w:t>
      </w:r>
      <w:proofErr w:type="spellStart"/>
      <w:r>
        <w:t>addysg</w:t>
      </w:r>
      <w:proofErr w:type="spellEnd"/>
      <w:r>
        <w:t xml:space="preserve"> </w:t>
      </w:r>
      <w:proofErr w:type="spellStart"/>
      <w:r>
        <w:t>uchel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glod</w:t>
      </w:r>
      <w:proofErr w:type="spellEnd"/>
      <w:r>
        <w:t>.</w:t>
      </w:r>
    </w:p>
    <w:p w14:paraId="70052CC7" w14:textId="1FC0F2C8" w:rsidR="005341AB" w:rsidRDefault="005341AB" w:rsidP="005341AB">
      <w:r>
        <w:t xml:space="preserve">Os </w:t>
      </w:r>
      <w:proofErr w:type="spellStart"/>
      <w:r>
        <w:t>ydych</w:t>
      </w:r>
      <w:proofErr w:type="spellEnd"/>
      <w:r>
        <w:t xml:space="preserve"> </w:t>
      </w:r>
      <w:proofErr w:type="spellStart"/>
      <w:r>
        <w:t>chi’n</w:t>
      </w:r>
      <w:proofErr w:type="spellEnd"/>
      <w:r>
        <w:t xml:space="preserve"> </w:t>
      </w:r>
      <w:proofErr w:type="spellStart"/>
      <w:r>
        <w:t>unigolyn</w:t>
      </w:r>
      <w:proofErr w:type="spellEnd"/>
      <w:r>
        <w:t xml:space="preserve"> </w:t>
      </w:r>
      <w:proofErr w:type="spellStart"/>
      <w:r>
        <w:t>proffesiynol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fyd</w:t>
      </w:r>
      <w:proofErr w:type="spellEnd"/>
      <w:r>
        <w:t xml:space="preserve"> </w:t>
      </w:r>
      <w:proofErr w:type="spellStart"/>
      <w:r>
        <w:t>gofal</w:t>
      </w:r>
      <w:proofErr w:type="spellEnd"/>
      <w:r>
        <w:t xml:space="preserve"> iechyd </w:t>
      </w:r>
      <w:proofErr w:type="spellStart"/>
      <w:r>
        <w:t>sy’n</w:t>
      </w:r>
      <w:proofErr w:type="spellEnd"/>
      <w:r>
        <w:t xml:space="preserve"> </w:t>
      </w:r>
      <w:proofErr w:type="spellStart"/>
      <w:r>
        <w:t>ymroddedig</w:t>
      </w:r>
      <w:proofErr w:type="spellEnd"/>
      <w:r>
        <w:t xml:space="preserve"> </w:t>
      </w:r>
      <w:proofErr w:type="spellStart"/>
      <w:r>
        <w:t>a’n</w:t>
      </w:r>
      <w:proofErr w:type="spellEnd"/>
      <w:r>
        <w:t xml:space="preserve"> </w:t>
      </w:r>
      <w:proofErr w:type="spellStart"/>
      <w:r>
        <w:t>barod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greu</w:t>
      </w:r>
      <w:proofErr w:type="spellEnd"/>
      <w:r>
        <w:t xml:space="preserve"> </w:t>
      </w:r>
      <w:proofErr w:type="spellStart"/>
      <w:r>
        <w:t>effaith</w:t>
      </w:r>
      <w:proofErr w:type="spellEnd"/>
      <w:r>
        <w:t xml:space="preserve"> </w:t>
      </w:r>
      <w:proofErr w:type="spellStart"/>
      <w:r>
        <w:t>cadarnhaol</w:t>
      </w:r>
      <w:proofErr w:type="spellEnd"/>
      <w:r>
        <w:t xml:space="preserve">, </w:t>
      </w:r>
      <w:proofErr w:type="spellStart"/>
      <w:r>
        <w:t>ewch</w:t>
      </w:r>
      <w:proofErr w:type="spellEnd"/>
      <w:r>
        <w:t xml:space="preserve"> </w:t>
      </w:r>
      <w:proofErr w:type="spellStart"/>
      <w:r>
        <w:t>i’n</w:t>
      </w:r>
      <w:proofErr w:type="spellEnd"/>
      <w:r>
        <w:t xml:space="preserve"> </w:t>
      </w:r>
      <w:proofErr w:type="spellStart"/>
      <w:r>
        <w:t>wefan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ddysgu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, </w:t>
      </w:r>
      <w:proofErr w:type="spellStart"/>
      <w:r>
        <w:t>chwilio</w:t>
      </w:r>
      <w:proofErr w:type="spellEnd"/>
      <w:r>
        <w:t xml:space="preserve"> am </w:t>
      </w:r>
      <w:proofErr w:type="spellStart"/>
      <w:r>
        <w:t>swyddi</w:t>
      </w:r>
      <w:proofErr w:type="spellEnd"/>
      <w:r>
        <w:t xml:space="preserve">, a </w:t>
      </w:r>
      <w:proofErr w:type="spellStart"/>
      <w:r>
        <w:t>cheisio</w:t>
      </w:r>
      <w:proofErr w:type="spellEnd"/>
      <w:r>
        <w:t xml:space="preserve">: </w:t>
      </w:r>
      <w:hyperlink r:id="rId4" w:history="1">
        <w:proofErr w:type="spellStart"/>
        <w:r w:rsidRPr="005341AB">
          <w:rPr>
            <w:rStyle w:val="Hyperlink"/>
            <w:color w:val="2F5496" w:themeColor="accent1" w:themeShade="BF"/>
            <w14:textFill>
              <w14:solidFill>
                <w14:schemeClr w14:val="accent1">
                  <w14:lumMod w14:val="75000"/>
                </w14:schemeClr>
              </w14:solidFill>
            </w14:textFill>
          </w:rPr>
          <w:t>Gofal</w:t>
        </w:r>
        <w:proofErr w:type="spellEnd"/>
        <w:r w:rsidRPr="005341AB">
          <w:rPr>
            <w:rStyle w:val="Hyperlink"/>
            <w:color w:val="2F5496" w:themeColor="accent1" w:themeShade="BF"/>
            <w14:textFill>
              <w14:solidFill>
                <w14:schemeClr w14:val="accent1">
                  <w14:lumMod w14:val="75000"/>
                </w14:schemeClr>
              </w14:solidFill>
            </w14:textFill>
          </w:rPr>
          <w:t xml:space="preserve"> </w:t>
        </w:r>
        <w:proofErr w:type="spellStart"/>
        <w:r w:rsidRPr="005341AB">
          <w:rPr>
            <w:rStyle w:val="Hyperlink"/>
            <w:color w:val="2F5496" w:themeColor="accent1" w:themeShade="BF"/>
            <w14:textFill>
              <w14:solidFill>
                <w14:schemeClr w14:val="accent1">
                  <w14:lumMod w14:val="75000"/>
                </w14:schemeClr>
              </w14:solidFill>
            </w14:textFill>
          </w:rPr>
          <w:t>Sylfaenol</w:t>
        </w:r>
        <w:proofErr w:type="spellEnd"/>
        <w:r w:rsidRPr="005341AB">
          <w:rPr>
            <w:rStyle w:val="Hyperlink"/>
            <w:color w:val="2F5496" w:themeColor="accent1" w:themeShade="BF"/>
            <w14:textFill>
              <w14:solidFill>
                <w14:schemeClr w14:val="accent1">
                  <w14:lumMod w14:val="75000"/>
                </w14:schemeClr>
              </w14:solidFill>
            </w14:textFill>
          </w:rPr>
          <w:t xml:space="preserve"> a </w:t>
        </w:r>
        <w:proofErr w:type="spellStart"/>
        <w:r w:rsidRPr="005341AB">
          <w:rPr>
            <w:rStyle w:val="Hyperlink"/>
            <w:color w:val="2F5496" w:themeColor="accent1" w:themeShade="BF"/>
            <w14:textFill>
              <w14:solidFill>
                <w14:schemeClr w14:val="accent1">
                  <w14:lumMod w14:val="75000"/>
                </w14:schemeClr>
              </w14:solidFill>
            </w14:textFill>
          </w:rPr>
          <w:t>Recriwtio</w:t>
        </w:r>
        <w:proofErr w:type="spellEnd"/>
        <w:r w:rsidRPr="005341AB">
          <w:rPr>
            <w:rStyle w:val="Hyperlink"/>
            <w:color w:val="2F5496" w:themeColor="accent1" w:themeShade="BF"/>
            <w14:textFill>
              <w14:solidFill>
                <w14:schemeClr w14:val="accent1">
                  <w14:lumMod w14:val="75000"/>
                </w14:schemeClr>
              </w14:solidFill>
            </w14:textFill>
          </w:rPr>
          <w:t xml:space="preserve"> </w:t>
        </w:r>
        <w:proofErr w:type="spellStart"/>
        <w:r w:rsidRPr="005341AB">
          <w:rPr>
            <w:rStyle w:val="Hyperlink"/>
            <w:color w:val="2F5496" w:themeColor="accent1" w:themeShade="BF"/>
            <w14:textFill>
              <w14:solidFill>
                <w14:schemeClr w14:val="accent1">
                  <w14:lumMod w14:val="75000"/>
                </w14:schemeClr>
              </w14:solidFill>
            </w14:textFill>
          </w:rPr>
          <w:t>Cymunedol</w:t>
        </w:r>
        <w:proofErr w:type="spellEnd"/>
        <w:r w:rsidRPr="005341AB">
          <w:rPr>
            <w:rStyle w:val="Hyperlink"/>
            <w:color w:val="2F5496" w:themeColor="accent1" w:themeShade="BF"/>
            <w14:textFill>
              <w14:solidFill>
                <w14:schemeClr w14:val="accent1">
                  <w14:lumMod w14:val="75000"/>
                </w14:schemeClr>
              </w14:solidFill>
            </w14:textFill>
          </w:rPr>
          <w:t xml:space="preserve"> - </w:t>
        </w:r>
        <w:proofErr w:type="spellStart"/>
        <w:r w:rsidRPr="005341AB">
          <w:rPr>
            <w:rStyle w:val="Hyperlink"/>
            <w:color w:val="2F5496" w:themeColor="accent1" w:themeShade="BF"/>
            <w14:textFill>
              <w14:solidFill>
                <w14:schemeClr w14:val="accent1">
                  <w14:lumMod w14:val="75000"/>
                </w14:schemeClr>
              </w14:solidFill>
            </w14:textFill>
          </w:rPr>
          <w:t>Bwrdd</w:t>
        </w:r>
        <w:proofErr w:type="spellEnd"/>
        <w:r w:rsidRPr="005341AB">
          <w:rPr>
            <w:rStyle w:val="Hyperlink"/>
            <w:color w:val="2F5496" w:themeColor="accent1" w:themeShade="BF"/>
            <w14:textFill>
              <w14:solidFill>
                <w14:schemeClr w14:val="accent1">
                  <w14:lumMod w14:val="75000"/>
                </w14:schemeClr>
              </w14:solidFill>
            </w14:textFill>
          </w:rPr>
          <w:t xml:space="preserve"> Iechyd </w:t>
        </w:r>
        <w:proofErr w:type="spellStart"/>
        <w:r w:rsidRPr="005341AB">
          <w:rPr>
            <w:rStyle w:val="Hyperlink"/>
            <w:color w:val="2F5496" w:themeColor="accent1" w:themeShade="BF"/>
            <w14:textFill>
              <w14:solidFill>
                <w14:schemeClr w14:val="accent1">
                  <w14:lumMod w14:val="75000"/>
                </w14:schemeClr>
              </w14:solidFill>
            </w14:textFill>
          </w:rPr>
          <w:t>Prifysgol</w:t>
        </w:r>
        <w:proofErr w:type="spellEnd"/>
        <w:r w:rsidRPr="005341AB">
          <w:rPr>
            <w:rStyle w:val="Hyperlink"/>
            <w:color w:val="2F5496" w:themeColor="accent1" w:themeShade="BF"/>
            <w14:textFill>
              <w14:solidFill>
                <w14:schemeClr w14:val="accent1">
                  <w14:lumMod w14:val="75000"/>
                </w14:schemeClr>
              </w14:solidFill>
            </w14:textFill>
          </w:rPr>
          <w:t xml:space="preserve"> Aneurin Bevan (</w:t>
        </w:r>
        <w:proofErr w:type="spellStart"/>
        <w:proofErr w:type="gramStart"/>
        <w:r w:rsidRPr="005341AB">
          <w:rPr>
            <w:rStyle w:val="Hyperlink"/>
            <w:color w:val="2F5496" w:themeColor="accent1" w:themeShade="BF"/>
            <w14:textFill>
              <w14:solidFill>
                <w14:schemeClr w14:val="accent1">
                  <w14:lumMod w14:val="75000"/>
                </w14:schemeClr>
              </w14:solidFill>
            </w14:textFill>
          </w:rPr>
          <w:t>gig.cymru</w:t>
        </w:r>
        <w:proofErr w:type="spellEnd"/>
        <w:proofErr w:type="gramEnd"/>
        <w:r w:rsidRPr="005341AB">
          <w:rPr>
            <w:rStyle w:val="Hyperlink"/>
            <w:color w:val="2F5496" w:themeColor="accent1" w:themeShade="BF"/>
            <w14:textFill>
              <w14:solidFill>
                <w14:schemeClr w14:val="accent1">
                  <w14:lumMod w14:val="75000"/>
                </w14:schemeClr>
              </w14:solidFill>
            </w14:textFill>
          </w:rPr>
          <w:t>)</w:t>
        </w:r>
      </w:hyperlink>
    </w:p>
    <w:p w14:paraId="1193CB34" w14:textId="77777777" w:rsidR="005341AB" w:rsidRDefault="005341AB" w:rsidP="005341AB">
      <w:r>
        <w:t>#RecriwtioBIPAB #SwyddiGofaliechyd #GyrfaoeddGwent #BIPAB #GofalCymunedol #GofalSylfaenol</w:t>
      </w:r>
    </w:p>
    <w:p w14:paraId="6DE73592" w14:textId="77777777" w:rsidR="005341AB" w:rsidRPr="005341AB" w:rsidRDefault="005341AB" w:rsidP="005341AB">
      <w:pPr>
        <w:rPr>
          <w:b/>
          <w:bCs/>
        </w:rPr>
      </w:pPr>
    </w:p>
    <w:p w14:paraId="2B391D33" w14:textId="4CFC807D" w:rsidR="005341AB" w:rsidRPr="005341AB" w:rsidRDefault="005341AB" w:rsidP="005341AB">
      <w:pPr>
        <w:rPr>
          <w:b/>
          <w:bCs/>
        </w:rPr>
      </w:pPr>
      <w:r w:rsidRPr="005341AB">
        <w:rPr>
          <w:b/>
          <w:bCs/>
        </w:rPr>
        <w:t>Twitter</w:t>
      </w:r>
    </w:p>
    <w:p w14:paraId="70879E27" w14:textId="66F9C2BC" w:rsidR="008A4390" w:rsidRDefault="005341AB" w:rsidP="005341AB">
      <w:r>
        <w:t xml:space="preserve">Mae Gwent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cynnig</w:t>
      </w:r>
      <w:proofErr w:type="spellEnd"/>
      <w:r>
        <w:t xml:space="preserve"> </w:t>
      </w:r>
      <w:proofErr w:type="spellStart"/>
      <w:r>
        <w:t>awyrgylch</w:t>
      </w:r>
      <w:proofErr w:type="spellEnd"/>
      <w:r>
        <w:t xml:space="preserve"> </w:t>
      </w:r>
      <w:proofErr w:type="spellStart"/>
      <w:r>
        <w:t>cyfeillgar</w:t>
      </w:r>
      <w:proofErr w:type="spellEnd"/>
      <w:r>
        <w:t xml:space="preserve"> </w:t>
      </w:r>
      <w:proofErr w:type="spellStart"/>
      <w:r>
        <w:t>i’r</w:t>
      </w:r>
      <w:proofErr w:type="spellEnd"/>
      <w:r>
        <w:t xml:space="preserve"> </w:t>
      </w:r>
      <w:proofErr w:type="spellStart"/>
      <w:r>
        <w:t>teulu</w:t>
      </w:r>
      <w:proofErr w:type="spellEnd"/>
      <w:r>
        <w:t xml:space="preserve"> a </w:t>
      </w:r>
      <w:proofErr w:type="spellStart"/>
      <w:r>
        <w:t>theimlad</w:t>
      </w:r>
      <w:proofErr w:type="spellEnd"/>
      <w:r>
        <w:t xml:space="preserve"> </w:t>
      </w:r>
      <w:proofErr w:type="spellStart"/>
      <w:r>
        <w:t>cryf</w:t>
      </w:r>
      <w:proofErr w:type="spellEnd"/>
      <w:r>
        <w:t xml:space="preserve"> o </w:t>
      </w:r>
      <w:proofErr w:type="spellStart"/>
      <w:r>
        <w:t>gymuned</w:t>
      </w:r>
      <w:proofErr w:type="spellEnd"/>
      <w:r>
        <w:t xml:space="preserve"> </w:t>
      </w:r>
      <w:proofErr w:type="spellStart"/>
      <w:r>
        <w:t>gyda</w:t>
      </w:r>
      <w:proofErr w:type="spellEnd"/>
      <w:r>
        <w:t xml:space="preserve"> system </w:t>
      </w:r>
      <w:proofErr w:type="spellStart"/>
      <w:r>
        <w:t>addysg</w:t>
      </w:r>
      <w:proofErr w:type="spellEnd"/>
      <w:r>
        <w:t xml:space="preserve"> </w:t>
      </w:r>
      <w:proofErr w:type="spellStart"/>
      <w:r>
        <w:t>uchel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glod</w:t>
      </w:r>
      <w:proofErr w:type="spellEnd"/>
      <w:r>
        <w:t xml:space="preserve">. </w:t>
      </w:r>
      <w:proofErr w:type="spellStart"/>
      <w:r>
        <w:t>Ymroddedig</w:t>
      </w:r>
      <w:proofErr w:type="spellEnd"/>
      <w:r>
        <w:t xml:space="preserve"> am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gwahaniaeth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cymuned</w:t>
      </w:r>
      <w:proofErr w:type="spellEnd"/>
      <w:r>
        <w:t xml:space="preserve">? </w:t>
      </w:r>
      <w:proofErr w:type="spellStart"/>
      <w:r>
        <w:t>Ewch</w:t>
      </w:r>
      <w:proofErr w:type="spellEnd"/>
      <w:r>
        <w:t xml:space="preserve"> i: </w:t>
      </w:r>
      <w:hyperlink r:id="rId5" w:history="1">
        <w:proofErr w:type="spellStart"/>
        <w:r w:rsidRPr="005341AB">
          <w:rPr>
            <w:rStyle w:val="Hyperlink"/>
            <w:color w:val="2F5496" w:themeColor="accent1" w:themeShade="BF"/>
            <w14:textFill>
              <w14:solidFill>
                <w14:schemeClr w14:val="accent1">
                  <w14:lumMod w14:val="75000"/>
                </w14:schemeClr>
              </w14:solidFill>
            </w14:textFill>
          </w:rPr>
          <w:t>Gofal</w:t>
        </w:r>
        <w:proofErr w:type="spellEnd"/>
        <w:r w:rsidRPr="005341AB">
          <w:rPr>
            <w:rStyle w:val="Hyperlink"/>
            <w:color w:val="2F5496" w:themeColor="accent1" w:themeShade="BF"/>
            <w14:textFill>
              <w14:solidFill>
                <w14:schemeClr w14:val="accent1">
                  <w14:lumMod w14:val="75000"/>
                </w14:schemeClr>
              </w14:solidFill>
            </w14:textFill>
          </w:rPr>
          <w:t xml:space="preserve"> </w:t>
        </w:r>
        <w:proofErr w:type="spellStart"/>
        <w:r w:rsidRPr="005341AB">
          <w:rPr>
            <w:rStyle w:val="Hyperlink"/>
            <w:color w:val="2F5496" w:themeColor="accent1" w:themeShade="BF"/>
            <w14:textFill>
              <w14:solidFill>
                <w14:schemeClr w14:val="accent1">
                  <w14:lumMod w14:val="75000"/>
                </w14:schemeClr>
              </w14:solidFill>
            </w14:textFill>
          </w:rPr>
          <w:t>Sylfaenol</w:t>
        </w:r>
        <w:proofErr w:type="spellEnd"/>
        <w:r w:rsidRPr="005341AB">
          <w:rPr>
            <w:rStyle w:val="Hyperlink"/>
            <w:color w:val="2F5496" w:themeColor="accent1" w:themeShade="BF"/>
            <w14:textFill>
              <w14:solidFill>
                <w14:schemeClr w14:val="accent1">
                  <w14:lumMod w14:val="75000"/>
                </w14:schemeClr>
              </w14:solidFill>
            </w14:textFill>
          </w:rPr>
          <w:t xml:space="preserve"> a </w:t>
        </w:r>
        <w:proofErr w:type="spellStart"/>
        <w:r w:rsidRPr="005341AB">
          <w:rPr>
            <w:rStyle w:val="Hyperlink"/>
            <w:color w:val="2F5496" w:themeColor="accent1" w:themeShade="BF"/>
            <w14:textFill>
              <w14:solidFill>
                <w14:schemeClr w14:val="accent1">
                  <w14:lumMod w14:val="75000"/>
                </w14:schemeClr>
              </w14:solidFill>
            </w14:textFill>
          </w:rPr>
          <w:t>Recriwtio</w:t>
        </w:r>
        <w:proofErr w:type="spellEnd"/>
        <w:r w:rsidRPr="005341AB">
          <w:rPr>
            <w:rStyle w:val="Hyperlink"/>
            <w:color w:val="2F5496" w:themeColor="accent1" w:themeShade="BF"/>
            <w14:textFill>
              <w14:solidFill>
                <w14:schemeClr w14:val="accent1">
                  <w14:lumMod w14:val="75000"/>
                </w14:schemeClr>
              </w14:solidFill>
            </w14:textFill>
          </w:rPr>
          <w:t xml:space="preserve"> </w:t>
        </w:r>
        <w:proofErr w:type="spellStart"/>
        <w:r w:rsidRPr="005341AB">
          <w:rPr>
            <w:rStyle w:val="Hyperlink"/>
            <w:color w:val="2F5496" w:themeColor="accent1" w:themeShade="BF"/>
            <w14:textFill>
              <w14:solidFill>
                <w14:schemeClr w14:val="accent1">
                  <w14:lumMod w14:val="75000"/>
                </w14:schemeClr>
              </w14:solidFill>
            </w14:textFill>
          </w:rPr>
          <w:t>Cymunedol</w:t>
        </w:r>
        <w:proofErr w:type="spellEnd"/>
        <w:r w:rsidRPr="005341AB">
          <w:rPr>
            <w:rStyle w:val="Hyperlink"/>
            <w:color w:val="2F5496" w:themeColor="accent1" w:themeShade="BF"/>
            <w14:textFill>
              <w14:solidFill>
                <w14:schemeClr w14:val="accent1">
                  <w14:lumMod w14:val="75000"/>
                </w14:schemeClr>
              </w14:solidFill>
            </w14:textFill>
          </w:rPr>
          <w:t xml:space="preserve"> - </w:t>
        </w:r>
        <w:proofErr w:type="spellStart"/>
        <w:r w:rsidRPr="005341AB">
          <w:rPr>
            <w:rStyle w:val="Hyperlink"/>
            <w:color w:val="2F5496" w:themeColor="accent1" w:themeShade="BF"/>
            <w14:textFill>
              <w14:solidFill>
                <w14:schemeClr w14:val="accent1">
                  <w14:lumMod w14:val="75000"/>
                </w14:schemeClr>
              </w14:solidFill>
            </w14:textFill>
          </w:rPr>
          <w:t>Bwrdd</w:t>
        </w:r>
        <w:proofErr w:type="spellEnd"/>
        <w:r w:rsidRPr="005341AB">
          <w:rPr>
            <w:rStyle w:val="Hyperlink"/>
            <w:color w:val="2F5496" w:themeColor="accent1" w:themeShade="BF"/>
            <w14:textFill>
              <w14:solidFill>
                <w14:schemeClr w14:val="accent1">
                  <w14:lumMod w14:val="75000"/>
                </w14:schemeClr>
              </w14:solidFill>
            </w14:textFill>
          </w:rPr>
          <w:t xml:space="preserve"> Iechyd </w:t>
        </w:r>
        <w:proofErr w:type="spellStart"/>
        <w:r w:rsidRPr="005341AB">
          <w:rPr>
            <w:rStyle w:val="Hyperlink"/>
            <w:color w:val="2F5496" w:themeColor="accent1" w:themeShade="BF"/>
            <w14:textFill>
              <w14:solidFill>
                <w14:schemeClr w14:val="accent1">
                  <w14:lumMod w14:val="75000"/>
                </w14:schemeClr>
              </w14:solidFill>
            </w14:textFill>
          </w:rPr>
          <w:t>Prifysgol</w:t>
        </w:r>
        <w:proofErr w:type="spellEnd"/>
        <w:r w:rsidRPr="005341AB">
          <w:rPr>
            <w:rStyle w:val="Hyperlink"/>
            <w:color w:val="2F5496" w:themeColor="accent1" w:themeShade="BF"/>
            <w14:textFill>
              <w14:solidFill>
                <w14:schemeClr w14:val="accent1">
                  <w14:lumMod w14:val="75000"/>
                </w14:schemeClr>
              </w14:solidFill>
            </w14:textFill>
          </w:rPr>
          <w:t xml:space="preserve"> Aneurin Bevan (</w:t>
        </w:r>
        <w:proofErr w:type="spellStart"/>
        <w:proofErr w:type="gramStart"/>
        <w:r w:rsidRPr="005341AB">
          <w:rPr>
            <w:rStyle w:val="Hyperlink"/>
            <w:color w:val="2F5496" w:themeColor="accent1" w:themeShade="BF"/>
            <w14:textFill>
              <w14:solidFill>
                <w14:schemeClr w14:val="accent1">
                  <w14:lumMod w14:val="75000"/>
                </w14:schemeClr>
              </w14:solidFill>
            </w14:textFill>
          </w:rPr>
          <w:t>gig.cymru</w:t>
        </w:r>
        <w:proofErr w:type="spellEnd"/>
        <w:proofErr w:type="gramEnd"/>
        <w:r w:rsidRPr="005341AB">
          <w:rPr>
            <w:rStyle w:val="Hyperlink"/>
            <w:color w:val="2F5496" w:themeColor="accent1" w:themeShade="BF"/>
            <w14:textFill>
              <w14:solidFill>
                <w14:schemeClr w14:val="accent1">
                  <w14:lumMod w14:val="75000"/>
                </w14:schemeClr>
              </w14:solidFill>
            </w14:textFill>
          </w:rPr>
          <w:t>)</w:t>
        </w:r>
      </w:hyperlink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darganfod</w:t>
      </w:r>
      <w:proofErr w:type="spellEnd"/>
      <w:r>
        <w:t xml:space="preserve"> </w:t>
      </w:r>
      <w:proofErr w:type="spellStart"/>
      <w:r>
        <w:t>mwy</w:t>
      </w:r>
      <w:proofErr w:type="spellEnd"/>
      <w:r>
        <w:t>.</w:t>
      </w:r>
    </w:p>
    <w:sectPr w:rsidR="008A4390" w:rsidSect="000C6239">
      <w:pgSz w:w="11906" w:h="16838" w:code="9"/>
      <w:pgMar w:top="1440" w:right="1440" w:bottom="2268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41AB"/>
    <w:rsid w:val="000C6239"/>
    <w:rsid w:val="005341AB"/>
    <w:rsid w:val="008A4390"/>
    <w:rsid w:val="00BB3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FFB879"/>
  <w15:chartTrackingRefBased/>
  <w15:docId w15:val="{FB5AE8C5-858A-4D08-BC0A-5AB80DF468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312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341AB"/>
    <w:rPr>
      <w:rFonts w:ascii="Times New Roman" w:hAnsi="Times New Roman" w:cs="Times New Roman" w:hint="default"/>
      <w:color w:val="0563C1"/>
      <w:u w:val="single"/>
      <w14:textFill>
        <w14:solidFill>
          <w14:srgbClr w14:val="000000"/>
        </w14:solidFill>
      </w14:textFill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941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2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bipab.gig.cymru/ysbytai/gofal-sylfaenol-a-recriwtio-cymunedol/" TargetMode="External"/><Relationship Id="rId4" Type="http://schemas.openxmlformats.org/officeDocument/2006/relationships/hyperlink" Target="https://bipab.gig.cymru/ysbytai/gofal-sylfaenol-a-recriwtio-cymunedol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178</Words>
  <Characters>1016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Carolyn Frame (Aneurin Bevan UHB - Communications)</dc:creator>
  <cp:keywords/>
  <dc:description/>
  <cp:lastModifiedBy>Carolyn Frame (Aneurin Bevan UHB - Communications)</cp:lastModifiedBy>
  <cp:revision>1</cp:revision>
  <dcterms:created xsi:type="dcterms:W3CDTF">2024-11-08T12:53:00Z</dcterms:created>
  <dcterms:modified xsi:type="dcterms:W3CDTF">2024-11-08T13:19:00Z</dcterms:modified>
</cp:coreProperties>
</file>